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B03D1F" w:rsidRDefault="009E7FC8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noProof/>
          <w:color w:val="00B05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left:0;text-align:left;margin-left:332.25pt;margin-top:2.7pt;width:111pt;height:66.25pt;z-index:-1;visibility:visible">
            <v:imagedata r:id="rId4" o:title="logoooo"/>
          </v:shape>
        </w:pict>
      </w:r>
      <w:r w:rsidRPr="00B03D1F">
        <w:rPr>
          <w:noProof/>
          <w:color w:val="00B050"/>
        </w:rPr>
        <w:pict>
          <v:shape id="Picture 7" o:spid="_x0000_s1031" type="#_x0000_t75" alt="DepEd Region VII Official Seal" style="position:absolute;left:0;text-align:left;margin-left:29.7pt;margin-top:6.95pt;width:57.9pt;height:57.9pt;z-index:-4;visibility:visible">
            <v:imagedata r:id="rId5" o:title="DepEd Region VII Official Seal"/>
          </v:shape>
        </w:pict>
      </w:r>
      <w:r w:rsidRPr="00B03D1F">
        <w:rPr>
          <w:noProof/>
          <w:color w:val="00B050"/>
        </w:rPr>
        <w:pict>
          <v:shape id="Picture 4" o:spid="_x0000_s1030" type="#_x0000_t75" alt="New DepEd Logo 2012 DepEd Seal" style="position:absolute;left:0;text-align:left;margin-left:-26.5pt;margin-top:8.45pt;width:53.5pt;height:52.3pt;z-index:-2;visibility:visible;mso-wrap-distance-bottom:.150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6" o:title=""/>
            <o:lock v:ext="edit" aspectratio="f"/>
          </v:shape>
        </w:pict>
      </w:r>
      <w:r w:rsidRPr="00B03D1F">
        <w:rPr>
          <w:noProof/>
          <w:color w:val="00B050"/>
        </w:rPr>
        <w:pict>
          <v:shape id="Picture 1" o:spid="_x0000_s1032" type="#_x0000_t75" alt="https://fbcdn-sphotos-d-a.akamaihd.net/hphotos-ak-prn1/t1/1003403_788773287804256_240099429_n.jpg" style="position:absolute;left:0;text-align:left;margin-left:92.9pt;margin-top:12pt;width:50.35pt;height:48.3pt;z-index:-3;visibility:visible">
            <v:imagedata r:id="rId7" o:title="1003403_788773287804256_240099429_n"/>
          </v:shape>
        </w:pict>
      </w:r>
      <w:r w:rsidR="003C4AC6" w:rsidRPr="00B03D1F">
        <w:rPr>
          <w:rFonts w:ascii="Century Gothic" w:hAnsi="Century Gothic"/>
          <w:color w:val="00B050"/>
          <w:sz w:val="24"/>
        </w:rPr>
        <w:t xml:space="preserve">Republic of the Philippines </w:t>
      </w:r>
    </w:p>
    <w:p w:rsidR="003C4AC6" w:rsidRPr="00B03D1F" w:rsidRDefault="001C4D0F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>DEPARTMENT OF EDUCATION</w:t>
      </w:r>
    </w:p>
    <w:p w:rsidR="003C4AC6" w:rsidRPr="00B03D1F" w:rsidRDefault="003C4AC6" w:rsidP="00CD6549">
      <w:pPr>
        <w:spacing w:after="0"/>
        <w:jc w:val="center"/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>Region VII, Central Visayas</w:t>
      </w:r>
    </w:p>
    <w:p w:rsidR="003C4AC6" w:rsidRPr="00B03D1F" w:rsidRDefault="003C4AC6" w:rsidP="00CD6549">
      <w:pPr>
        <w:spacing w:after="120"/>
        <w:jc w:val="center"/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>Division of Negros Oriental</w:t>
      </w:r>
    </w:p>
    <w:p w:rsidR="003C4AC6" w:rsidRPr="00B03D1F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color w:val="00B050"/>
          <w:sz w:val="24"/>
        </w:rPr>
      </w:pPr>
      <w:r w:rsidRPr="00B03D1F">
        <w:rPr>
          <w:rFonts w:ascii="Century Gothic" w:hAnsi="Century Gothic"/>
          <w:b/>
          <w:color w:val="00B050"/>
          <w:sz w:val="24"/>
        </w:rPr>
        <w:t>District of La Libertad</w:t>
      </w:r>
    </w:p>
    <w:p w:rsidR="00B1389E" w:rsidRPr="00B03D1F" w:rsidRDefault="00B1389E" w:rsidP="00CD6549">
      <w:pPr>
        <w:spacing w:before="120" w:after="100" w:afterAutospacing="1"/>
        <w:jc w:val="center"/>
        <w:rPr>
          <w:rFonts w:ascii="Century Gothic" w:hAnsi="Century Gothic"/>
          <w:color w:val="00B050"/>
          <w:sz w:val="24"/>
        </w:rPr>
      </w:pPr>
    </w:p>
    <w:p w:rsidR="003C4AC6" w:rsidRPr="00B03D1F" w:rsidRDefault="006E4655" w:rsidP="003C4AC6">
      <w:pPr>
        <w:rPr>
          <w:rFonts w:ascii="Century Gothic" w:hAnsi="Century Gothic"/>
          <w:color w:val="00B050"/>
          <w:sz w:val="24"/>
        </w:rPr>
      </w:pPr>
      <w:proofErr w:type="gramStart"/>
      <w:r w:rsidRPr="00B03D1F">
        <w:rPr>
          <w:rFonts w:ascii="Century Gothic" w:hAnsi="Century Gothic"/>
          <w:color w:val="00B050"/>
          <w:sz w:val="24"/>
        </w:rPr>
        <w:t>June  24</w:t>
      </w:r>
      <w:proofErr w:type="gramEnd"/>
      <w:r w:rsidR="008F7BDF" w:rsidRPr="00B03D1F">
        <w:rPr>
          <w:rFonts w:ascii="Century Gothic" w:hAnsi="Century Gothic"/>
          <w:color w:val="00B050"/>
          <w:sz w:val="24"/>
        </w:rPr>
        <w:t>, 2014</w:t>
      </w:r>
    </w:p>
    <w:p w:rsidR="003C4AC6" w:rsidRPr="00B03D1F" w:rsidRDefault="003C4AC6" w:rsidP="003C4AC6">
      <w:pPr>
        <w:rPr>
          <w:rFonts w:ascii="Century Gothic" w:hAnsi="Century Gothic"/>
          <w:color w:val="00B050"/>
          <w:sz w:val="24"/>
        </w:rPr>
      </w:pPr>
    </w:p>
    <w:p w:rsidR="003C4AC6" w:rsidRPr="00B03D1F" w:rsidRDefault="00CC0368" w:rsidP="00FF6D1D">
      <w:pPr>
        <w:tabs>
          <w:tab w:val="right" w:pos="9360"/>
        </w:tabs>
        <w:spacing w:after="0"/>
        <w:rPr>
          <w:rFonts w:ascii="Cooper Std Black" w:hAnsi="Cooper Std Black"/>
          <w:b/>
          <w:color w:val="00B050"/>
          <w:sz w:val="24"/>
        </w:rPr>
      </w:pPr>
      <w:r w:rsidRPr="00B03D1F">
        <w:rPr>
          <w:rFonts w:ascii="Cooper Std Black" w:hAnsi="Cooper Std Black"/>
          <w:b/>
          <w:color w:val="00B050"/>
          <w:sz w:val="24"/>
        </w:rPr>
        <w:t>CINDEE G. SUSAS</w:t>
      </w:r>
      <w:r w:rsidR="00FF6D1D" w:rsidRPr="00B03D1F">
        <w:rPr>
          <w:rFonts w:ascii="Cooper Std Black" w:hAnsi="Cooper Std Black"/>
          <w:b/>
          <w:color w:val="00B050"/>
          <w:sz w:val="24"/>
        </w:rPr>
        <w:tab/>
      </w:r>
    </w:p>
    <w:p w:rsidR="003C4AC6" w:rsidRPr="00B03D1F" w:rsidRDefault="006E4655" w:rsidP="00B1389E">
      <w:pPr>
        <w:spacing w:after="0"/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>Teacher - I</w:t>
      </w:r>
    </w:p>
    <w:p w:rsidR="003C4AC6" w:rsidRPr="00B03D1F" w:rsidRDefault="008F7BDF" w:rsidP="003C4AC6">
      <w:pPr>
        <w:rPr>
          <w:rFonts w:ascii="Century Gothic" w:hAnsi="Century Gothic"/>
          <w:color w:val="00B050"/>
          <w:sz w:val="24"/>
        </w:rPr>
      </w:pPr>
      <w:proofErr w:type="spellStart"/>
      <w:r w:rsidRPr="00B03D1F">
        <w:rPr>
          <w:rFonts w:ascii="Century Gothic" w:hAnsi="Century Gothic"/>
          <w:color w:val="00B050"/>
          <w:sz w:val="24"/>
        </w:rPr>
        <w:t>Ay</w:t>
      </w:r>
      <w:r w:rsidR="001C4D0F" w:rsidRPr="00B03D1F">
        <w:rPr>
          <w:rFonts w:ascii="Century Gothic" w:hAnsi="Century Gothic"/>
          <w:color w:val="00B050"/>
          <w:sz w:val="24"/>
        </w:rPr>
        <w:t>a</w:t>
      </w:r>
      <w:proofErr w:type="spellEnd"/>
      <w:r w:rsidR="001C4D0F" w:rsidRPr="00B03D1F">
        <w:rPr>
          <w:rFonts w:ascii="Century Gothic" w:hAnsi="Century Gothic"/>
          <w:color w:val="00B050"/>
          <w:sz w:val="24"/>
        </w:rPr>
        <w:t xml:space="preserve"> Elementary School</w:t>
      </w:r>
    </w:p>
    <w:p w:rsidR="001C4D0F" w:rsidRPr="00B03D1F" w:rsidRDefault="001C4D0F" w:rsidP="003C4AC6">
      <w:pPr>
        <w:rPr>
          <w:rFonts w:ascii="Century Gothic" w:hAnsi="Century Gothic"/>
          <w:color w:val="00B050"/>
          <w:sz w:val="24"/>
        </w:rPr>
      </w:pPr>
    </w:p>
    <w:p w:rsidR="003C4AC6" w:rsidRPr="00B03D1F" w:rsidRDefault="00D11254" w:rsidP="003C4AC6">
      <w:pPr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>Madam:</w:t>
      </w:r>
    </w:p>
    <w:p w:rsidR="003C4AC6" w:rsidRPr="00B03D1F" w:rsidRDefault="003C4AC6" w:rsidP="001C4D0F">
      <w:pPr>
        <w:jc w:val="both"/>
        <w:rPr>
          <w:rFonts w:ascii="Century Gothic" w:hAnsi="Century Gothic"/>
          <w:color w:val="00B050"/>
          <w:sz w:val="24"/>
        </w:rPr>
      </w:pPr>
    </w:p>
    <w:p w:rsidR="003C4AC6" w:rsidRPr="00B03D1F" w:rsidRDefault="00EC6724" w:rsidP="001C4D0F">
      <w:pPr>
        <w:jc w:val="both"/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 xml:space="preserve">You are hereby designated </w:t>
      </w:r>
      <w:r w:rsidR="00D11254" w:rsidRPr="00B03D1F">
        <w:rPr>
          <w:rFonts w:ascii="Century Gothic" w:hAnsi="Century Gothic"/>
          <w:color w:val="00B050"/>
          <w:sz w:val="24"/>
        </w:rPr>
        <w:t xml:space="preserve">as </w:t>
      </w:r>
      <w:r w:rsidR="00CC0368" w:rsidRPr="00B03D1F">
        <w:rPr>
          <w:rFonts w:ascii="Broadway" w:hAnsi="Broadway"/>
          <w:color w:val="00B050"/>
          <w:sz w:val="24"/>
        </w:rPr>
        <w:t>SREA and SREYA COORDINATOR</w:t>
      </w:r>
      <w:r w:rsidR="00A815EB" w:rsidRPr="00B03D1F">
        <w:rPr>
          <w:rFonts w:ascii="Broadway" w:hAnsi="Broadway"/>
          <w:color w:val="00B050"/>
          <w:sz w:val="24"/>
        </w:rPr>
        <w:t xml:space="preserve"> </w:t>
      </w:r>
      <w:r w:rsidR="008F7BDF" w:rsidRPr="00B03D1F">
        <w:rPr>
          <w:rFonts w:ascii="Century Gothic" w:hAnsi="Century Gothic"/>
          <w:color w:val="00B050"/>
          <w:sz w:val="24"/>
        </w:rPr>
        <w:t xml:space="preserve">of </w:t>
      </w:r>
      <w:proofErr w:type="spellStart"/>
      <w:r w:rsidR="008F7BDF" w:rsidRPr="00B03D1F">
        <w:rPr>
          <w:rFonts w:ascii="Century Gothic" w:hAnsi="Century Gothic"/>
          <w:color w:val="00B050"/>
          <w:sz w:val="24"/>
        </w:rPr>
        <w:t>Ay</w:t>
      </w:r>
      <w:r w:rsidR="001C4D0F" w:rsidRPr="00B03D1F">
        <w:rPr>
          <w:rFonts w:ascii="Century Gothic" w:hAnsi="Century Gothic"/>
          <w:color w:val="00B050"/>
          <w:sz w:val="24"/>
        </w:rPr>
        <w:t>a</w:t>
      </w:r>
      <w:proofErr w:type="spellEnd"/>
      <w:r w:rsidR="0052260A" w:rsidRPr="00B03D1F">
        <w:rPr>
          <w:rFonts w:ascii="Century Gothic" w:hAnsi="Century Gothic"/>
          <w:color w:val="00B050"/>
          <w:sz w:val="24"/>
        </w:rPr>
        <w:t xml:space="preserve"> Eleme</w:t>
      </w:r>
      <w:r w:rsidR="00B1389E" w:rsidRPr="00B03D1F">
        <w:rPr>
          <w:rFonts w:ascii="Century Gothic" w:hAnsi="Century Gothic"/>
          <w:color w:val="00B050"/>
          <w:sz w:val="24"/>
        </w:rPr>
        <w:t xml:space="preserve">ntary </w:t>
      </w:r>
      <w:r w:rsidR="001C4D0F" w:rsidRPr="00B03D1F">
        <w:rPr>
          <w:rFonts w:ascii="Century Gothic" w:hAnsi="Century Gothic"/>
          <w:color w:val="00B050"/>
          <w:sz w:val="24"/>
        </w:rPr>
        <w:t xml:space="preserve">School </w:t>
      </w:r>
      <w:r w:rsidR="00D11254" w:rsidRPr="00B03D1F">
        <w:rPr>
          <w:rFonts w:ascii="Century Gothic" w:hAnsi="Century Gothic"/>
          <w:color w:val="00B050"/>
          <w:sz w:val="24"/>
        </w:rPr>
        <w:t xml:space="preserve">effective immediately upon the receipt of this designation. </w:t>
      </w:r>
    </w:p>
    <w:p w:rsidR="00D11254" w:rsidRPr="00B03D1F" w:rsidRDefault="00D11254" w:rsidP="001C4D0F">
      <w:pPr>
        <w:jc w:val="both"/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>Please do the responsibilities expected of you.</w:t>
      </w:r>
    </w:p>
    <w:p w:rsidR="003C4AC6" w:rsidRPr="00B03D1F" w:rsidRDefault="003C4AC6" w:rsidP="003C4AC6">
      <w:pPr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>Thank you</w:t>
      </w:r>
      <w:r w:rsidR="00D11254" w:rsidRPr="00B03D1F">
        <w:rPr>
          <w:rFonts w:ascii="Century Gothic" w:hAnsi="Century Gothic"/>
          <w:color w:val="00B050"/>
          <w:sz w:val="24"/>
        </w:rPr>
        <w:t>.</w:t>
      </w:r>
    </w:p>
    <w:p w:rsidR="003C4AC6" w:rsidRPr="00B03D1F" w:rsidRDefault="003C4AC6" w:rsidP="003C4AC6">
      <w:pPr>
        <w:rPr>
          <w:rFonts w:ascii="Century Gothic" w:hAnsi="Century Gothic"/>
          <w:color w:val="00B050"/>
          <w:sz w:val="24"/>
        </w:rPr>
      </w:pPr>
    </w:p>
    <w:p w:rsidR="00932734" w:rsidRPr="00B03D1F" w:rsidRDefault="00932734" w:rsidP="003C4AC6">
      <w:pPr>
        <w:rPr>
          <w:rFonts w:ascii="Century Gothic" w:hAnsi="Century Gothic"/>
          <w:color w:val="00B050"/>
          <w:sz w:val="24"/>
        </w:rPr>
      </w:pPr>
    </w:p>
    <w:p w:rsidR="003C4AC6" w:rsidRPr="00B03D1F" w:rsidRDefault="003C4AC6" w:rsidP="003C4AC6">
      <w:pPr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>Very truly yours,</w:t>
      </w:r>
    </w:p>
    <w:p w:rsidR="00EC6724" w:rsidRPr="00B03D1F" w:rsidRDefault="00EC6724" w:rsidP="003C4AC6">
      <w:pPr>
        <w:rPr>
          <w:rFonts w:ascii="Century Gothic" w:hAnsi="Century Gothic"/>
          <w:color w:val="00B050"/>
          <w:sz w:val="24"/>
        </w:rPr>
      </w:pPr>
    </w:p>
    <w:p w:rsidR="00932734" w:rsidRPr="00B03D1F" w:rsidRDefault="00932734" w:rsidP="003C4AC6">
      <w:pPr>
        <w:rPr>
          <w:rFonts w:ascii="Century Gothic" w:hAnsi="Century Gothic"/>
          <w:color w:val="00B050"/>
          <w:sz w:val="24"/>
        </w:rPr>
      </w:pPr>
    </w:p>
    <w:p w:rsidR="003C4AC6" w:rsidRPr="00B03D1F" w:rsidRDefault="008F7BDF" w:rsidP="00CD6549">
      <w:pPr>
        <w:spacing w:after="0"/>
        <w:rPr>
          <w:rFonts w:ascii="Century Gothic" w:hAnsi="Century Gothic"/>
          <w:b/>
          <w:color w:val="00B050"/>
          <w:sz w:val="24"/>
          <w:u w:val="single"/>
        </w:rPr>
      </w:pPr>
      <w:r w:rsidRPr="00B03D1F">
        <w:rPr>
          <w:rFonts w:ascii="Century Gothic" w:hAnsi="Century Gothic"/>
          <w:b/>
          <w:color w:val="00B050"/>
          <w:sz w:val="24"/>
          <w:u w:val="single"/>
        </w:rPr>
        <w:t>DICKY R. ELENTORIO</w:t>
      </w:r>
    </w:p>
    <w:p w:rsidR="003C4AC6" w:rsidRPr="00B03D1F" w:rsidRDefault="001C4D0F" w:rsidP="003C4AC6">
      <w:pPr>
        <w:rPr>
          <w:rFonts w:ascii="Century Gothic" w:hAnsi="Century Gothic"/>
          <w:color w:val="00B050"/>
          <w:sz w:val="24"/>
        </w:rPr>
      </w:pPr>
      <w:r w:rsidRPr="00B03D1F">
        <w:rPr>
          <w:rFonts w:ascii="Century Gothic" w:hAnsi="Century Gothic"/>
          <w:color w:val="00B050"/>
          <w:sz w:val="24"/>
        </w:rPr>
        <w:t xml:space="preserve">   School Head</w:t>
      </w:r>
    </w:p>
    <w:sectPr w:rsidR="003C4AC6" w:rsidRPr="00B03D1F" w:rsidSect="007C2523">
      <w:pgSz w:w="12240" w:h="15840"/>
      <w:pgMar w:top="1440" w:right="1440" w:bottom="1440" w:left="1440" w:header="720" w:footer="720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B76C3"/>
    <w:rsid w:val="000C5425"/>
    <w:rsid w:val="001C4D0F"/>
    <w:rsid w:val="00206950"/>
    <w:rsid w:val="00295E45"/>
    <w:rsid w:val="003C4AC6"/>
    <w:rsid w:val="00417997"/>
    <w:rsid w:val="004242A8"/>
    <w:rsid w:val="004A1AB5"/>
    <w:rsid w:val="0052260A"/>
    <w:rsid w:val="005C2E17"/>
    <w:rsid w:val="006E4655"/>
    <w:rsid w:val="007C251A"/>
    <w:rsid w:val="007C2523"/>
    <w:rsid w:val="008E5176"/>
    <w:rsid w:val="008F7BDF"/>
    <w:rsid w:val="00932734"/>
    <w:rsid w:val="009E7FC8"/>
    <w:rsid w:val="00A815EB"/>
    <w:rsid w:val="00AE4AA0"/>
    <w:rsid w:val="00B03D1F"/>
    <w:rsid w:val="00B1389E"/>
    <w:rsid w:val="00B214AF"/>
    <w:rsid w:val="00B45DBD"/>
    <w:rsid w:val="00BD42A5"/>
    <w:rsid w:val="00C207FA"/>
    <w:rsid w:val="00C25CFB"/>
    <w:rsid w:val="00C97A99"/>
    <w:rsid w:val="00CC0368"/>
    <w:rsid w:val="00CD6549"/>
    <w:rsid w:val="00D11254"/>
    <w:rsid w:val="00D80CE9"/>
    <w:rsid w:val="00EC6724"/>
    <w:rsid w:val="00FB03DC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4</cp:revision>
  <cp:lastPrinted>2014-07-07T14:56:00Z</cp:lastPrinted>
  <dcterms:created xsi:type="dcterms:W3CDTF">2014-07-07T12:37:00Z</dcterms:created>
  <dcterms:modified xsi:type="dcterms:W3CDTF">2014-07-07T14:56:00Z</dcterms:modified>
</cp:coreProperties>
</file>